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4AD" w14:textId="25F6729E" w:rsidR="00307D5E" w:rsidRPr="00817491" w:rsidRDefault="00855BEB" w:rsidP="00855BEB">
      <w:pPr>
        <w:jc w:val="center"/>
        <w:rPr>
          <w:b/>
          <w:bCs/>
          <w:sz w:val="96"/>
          <w:szCs w:val="96"/>
        </w:rPr>
      </w:pPr>
      <w:r w:rsidRPr="00817491">
        <w:rPr>
          <w:b/>
          <w:bCs/>
          <w:sz w:val="96"/>
          <w:szCs w:val="96"/>
        </w:rPr>
        <w:t>PRAVIDLA SWAPU:</w:t>
      </w:r>
    </w:p>
    <w:p w14:paraId="303CD7C9" w14:textId="61F102C5" w:rsidR="00855BEB" w:rsidRPr="0069390D" w:rsidRDefault="00855BEB" w:rsidP="00855BEB">
      <w:pPr>
        <w:jc w:val="both"/>
        <w:rPr>
          <w:b/>
          <w:bCs/>
          <w:sz w:val="56"/>
          <w:szCs w:val="56"/>
        </w:rPr>
      </w:pPr>
      <w:r w:rsidRPr="0069390D">
        <w:rPr>
          <w:b/>
          <w:bCs/>
          <w:sz w:val="56"/>
          <w:szCs w:val="56"/>
        </w:rPr>
        <w:t>*PŘINESEME POUZE 1-5 EXEMPLÁŘŮ.</w:t>
      </w:r>
    </w:p>
    <w:p w14:paraId="4CB02E98" w14:textId="2B8E77DB" w:rsidR="00855BEB" w:rsidRPr="0069390D" w:rsidRDefault="00855BEB" w:rsidP="00855BEB">
      <w:pPr>
        <w:jc w:val="both"/>
        <w:rPr>
          <w:b/>
          <w:bCs/>
          <w:sz w:val="56"/>
          <w:szCs w:val="56"/>
        </w:rPr>
      </w:pPr>
      <w:r w:rsidRPr="0069390D">
        <w:rPr>
          <w:b/>
          <w:bCs/>
          <w:sz w:val="56"/>
          <w:szCs w:val="56"/>
        </w:rPr>
        <w:t>*ODNESEME SI POUZE TOLIK EXEMPLÁŘŮ, KOLIK JSME POSKYTLI DO SWAPU.</w:t>
      </w:r>
    </w:p>
    <w:p w14:paraId="6CACDA9B" w14:textId="1B4EA2E8" w:rsidR="00855BEB" w:rsidRPr="0069390D" w:rsidRDefault="00855BEB" w:rsidP="00855BEB">
      <w:pPr>
        <w:jc w:val="both"/>
        <w:rPr>
          <w:b/>
          <w:bCs/>
          <w:sz w:val="56"/>
          <w:szCs w:val="56"/>
        </w:rPr>
      </w:pPr>
      <w:r w:rsidRPr="0069390D">
        <w:rPr>
          <w:b/>
          <w:bCs/>
          <w:sz w:val="56"/>
          <w:szCs w:val="56"/>
        </w:rPr>
        <w:t>*NEODNÁŠÍME DOMŮ TO, CO JSME PŘINESLI, JIŽ JE TO K DISPOZICI OSTATNÍM.</w:t>
      </w:r>
    </w:p>
    <w:p w14:paraId="79CA8A0B" w14:textId="2792E13D" w:rsidR="0069390D" w:rsidRPr="0069390D" w:rsidRDefault="00855BEB" w:rsidP="00855BEB">
      <w:pPr>
        <w:jc w:val="both"/>
        <w:rPr>
          <w:b/>
          <w:bCs/>
          <w:sz w:val="56"/>
          <w:szCs w:val="56"/>
        </w:rPr>
      </w:pPr>
      <w:r w:rsidRPr="0069390D">
        <w:rPr>
          <w:b/>
          <w:bCs/>
          <w:sz w:val="56"/>
          <w:szCs w:val="56"/>
        </w:rPr>
        <w:t>*DO SWAPU NEPATŘÍ NOVÉ, CÍLENĚ KOUPENÉ VĚCI, POUZE TY (FUNKČNÍ), KTERÉ NÁM JIŽ DOSLOUŽILY, ALE OSTATNÍM MOHOU BÝT JEŠTĚ K UŽITKU, MOHOU UDĚLAT RADOST.</w:t>
      </w:r>
    </w:p>
    <w:p w14:paraId="742D240B" w14:textId="5E5A56F2" w:rsidR="0069390D" w:rsidRDefault="0069390D" w:rsidP="00855BEB">
      <w:pPr>
        <w:jc w:val="both"/>
        <w:rPr>
          <w:b/>
          <w:bCs/>
          <w:sz w:val="56"/>
          <w:szCs w:val="56"/>
        </w:rPr>
      </w:pPr>
      <w:r w:rsidRPr="0069390D">
        <w:rPr>
          <w:b/>
          <w:bCs/>
          <w:sz w:val="56"/>
          <w:szCs w:val="56"/>
        </w:rPr>
        <w:t>*BYLINKY A SAZENIČKY BUDOU V KVĚTINÁČKU A POZNAČENÉ NÁZVEM ROSTLINY, BYLINKY,…</w:t>
      </w:r>
    </w:p>
    <w:p w14:paraId="001BD0C9" w14:textId="53771F14" w:rsidR="00817491" w:rsidRDefault="00817491" w:rsidP="002D1F70">
      <w:pPr>
        <w:jc w:val="center"/>
        <w:rPr>
          <w:b/>
          <w:bCs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43089D57" wp14:editId="744781FE">
            <wp:extent cx="10605600" cy="7077600"/>
            <wp:effectExtent l="0" t="0" r="5715" b="9525"/>
            <wp:docPr id="1543395201" name="Obrázek 1" descr="Pěstujeme bylinky v kuchyni – těchto 7 u vás nesmí chybět | Sc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ěstujeme bylinky v kuchyni – těchto 7 u vás nesmí chybět | Scon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600" cy="70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855A" w14:textId="7DE5CF1D" w:rsidR="002D1F70" w:rsidRPr="0069390D" w:rsidRDefault="002D1F70" w:rsidP="00817491">
      <w:pPr>
        <w:rPr>
          <w:b/>
          <w:bCs/>
          <w:sz w:val="56"/>
          <w:szCs w:val="56"/>
        </w:rPr>
      </w:pPr>
      <w:r>
        <w:rPr>
          <w:noProof/>
        </w:rPr>
        <w:lastRenderedPageBreak/>
        <w:drawing>
          <wp:inline distT="0" distB="0" distL="0" distR="0" wp14:anchorId="37A1B790" wp14:editId="1B574459">
            <wp:extent cx="10234930" cy="7199630"/>
            <wp:effectExtent l="0" t="0" r="0" b="1270"/>
            <wp:docPr id="2118389007" name="Obrázek 2" descr="Jarní a velikonoční dekorace m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rní a velikonoční dekorace ma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93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F70" w:rsidRPr="0069390D" w:rsidSect="0069390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EB"/>
    <w:rsid w:val="002A00DE"/>
    <w:rsid w:val="002D1F70"/>
    <w:rsid w:val="00307D5E"/>
    <w:rsid w:val="0032134C"/>
    <w:rsid w:val="003405F0"/>
    <w:rsid w:val="004D31B7"/>
    <w:rsid w:val="0069390D"/>
    <w:rsid w:val="00817491"/>
    <w:rsid w:val="00855BEB"/>
    <w:rsid w:val="008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79E4"/>
  <w15:chartTrackingRefBased/>
  <w15:docId w15:val="{90C1697C-840F-4239-8DA8-DA9E005B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5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5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5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5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5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5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5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5B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5B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5B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5B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5B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5B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5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5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55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55B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5B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55B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5B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</Words>
  <Characters>359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2025-04-03T11:30:00Z</dcterms:created>
  <dcterms:modified xsi:type="dcterms:W3CDTF">2025-04-03T11:53:00Z</dcterms:modified>
</cp:coreProperties>
</file>