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32E7" w14:textId="77777777" w:rsidR="008C6677" w:rsidRDefault="008C6677" w:rsidP="002D5C48">
      <w:pPr>
        <w:spacing w:after="0"/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8C6677">
        <w:rPr>
          <w:rFonts w:ascii="Arial" w:hAnsi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F31A" wp14:editId="66290456">
                <wp:simplePos x="0" y="0"/>
                <wp:positionH relativeFrom="column">
                  <wp:posOffset>1905</wp:posOffset>
                </wp:positionH>
                <wp:positionV relativeFrom="paragraph">
                  <wp:posOffset>-74295</wp:posOffset>
                </wp:positionV>
                <wp:extent cx="5905500" cy="533400"/>
                <wp:effectExtent l="0" t="0" r="19050" b="1905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20F20-C153-4F1A-8259-B97F933EA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9F023" w14:textId="60EEB18F" w:rsidR="005620DE" w:rsidRPr="009D3C3A" w:rsidRDefault="009D3C3A" w:rsidP="009D3C3A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3C3A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PAMÁTNÝ STROM</w:t>
                            </w:r>
                          </w:p>
                          <w:p w14:paraId="70E7F363" w14:textId="2A69A2F1" w:rsidR="008C6677" w:rsidRPr="002D5C48" w:rsidRDefault="008C6677" w:rsidP="00FF3F96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F31A" id="Obdélník 7" o:spid="_x0000_s1026" style="position:absolute;margin-left:.15pt;margin-top:-5.85pt;width:4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0IAIAALEEAAAOAAAAZHJzL2Uyb0RvYy54bWysVM1uEzEQviPxDpbvZDcpARplU6FE5YJo&#10;1cIDOF47a+E/xk5280gceIq+GGPvZgNtxaHi4p2xZ76Z77Nnl1ed0eQgIChnKzqdlJQIy12t7K6i&#10;375ev/lASYjM1kw7Kyp6FIFerV6/WrZ+IWaucboWQBDEhkXrK9rE6BdFEXgjDAsT54XFQ+nAsIgu&#10;7IoaWIvoRhezsnxXtA5qD46LEHB30x/SVcaXUvB4I2UQkeiKYm8xr5DXbVqL1ZItdsB8o/jQBntB&#10;F4Ypi0VHqA2LjOxBPYEyioMLTsYJd6ZwUiouMgdkMy0fsblvmBeZC4oT/ChT+H+w/MvhFoiqK4oX&#10;ZZnBK7rZ1g8/tX349Z28T/q0Piww7N7fwuAFNBPZToJJX6RBuqzpcdRUdJFw3JxflvN5idJzPJtf&#10;XLxFG2GKc7aHED8JZ0gyKgp4Z1lKdvgcYh96CknFgtOqvlZaZwd227UGcmB4v5ezTTk/of8Vpu3L&#10;MrHLlFokCXrS2YpHLRKgtndConhIc5Zbzs9WjA0xzoWN0/6oYbXo+0Q5RhHGjCxJBkzIEvmN2ANA&#10;Gomn2L1AQ3xKFfnVj8nlvxrrk8eMXNnZOCYbZR08B6CR1VC5jz+J1EuTVIrdtsOQZG5dfcRX1uKY&#10;VTT82DMQlEDUa9dPJbO8cTiUPAIlvbOOeUhTR9Z93EcnVX4LZ7ihIs5Flm6Y4TR4f/o56vynWf0G&#10;AAD//wMAUEsDBBQABgAIAAAAIQAdJPcd3AAAAAcBAAAPAAAAZHJzL2Rvd25yZXYueG1sTI7NToNA&#10;FIX3Jr7D5DZx1w6URAS5NMbqxoUR6gPcMrdAy8wQZtrSt3dc6fL85Jyv2Mx6EBeeXG8NQryKQLBp&#10;rOpNi/C9e18+gXCejKLBGka4sYNNeX9XUK7s1VR8qX0rwohxOSF03o+5lK7pWJNb2ZFNyA520uSD&#10;nFqpJrqGcT3IdRQ9Sk29CQ8djfzacXOqzxqhPlRV9Xb72n7Gx53NjkTpNvtAfFjML88gPM/+rwy/&#10;+AEdysC0t2ejnBgQktBDWMZxCiLEWRIFZ4+QrhOQZSH/85c/AAAA//8DAFBLAQItABQABgAIAAAA&#10;IQC2gziS/gAAAOEBAAATAAAAAAAAAAAAAAAAAAAAAABbQ29udGVudF9UeXBlc10ueG1sUEsBAi0A&#10;FAAGAAgAAAAhADj9If/WAAAAlAEAAAsAAAAAAAAAAAAAAAAALwEAAF9yZWxzLy5yZWxzUEsBAi0A&#10;FAAGAAgAAAAhAMPC5jQgAgAAsQQAAA4AAAAAAAAAAAAAAAAALgIAAGRycy9lMm9Eb2MueG1sUEsB&#10;Ai0AFAAGAAgAAAAhAB0k9x3cAAAABwEAAA8AAAAAAAAAAAAAAAAAegQAAGRycy9kb3ducmV2Lnht&#10;bFBLBQYAAAAABAAEAPMAAACDBQAAAAA=&#10;" fillcolor="#92d050" strokecolor="#92d050" strokeweight="1pt">
                <v:textbox>
                  <w:txbxContent>
                    <w:p w14:paraId="19D9F023" w14:textId="60EEB18F" w:rsidR="005620DE" w:rsidRPr="009D3C3A" w:rsidRDefault="009D3C3A" w:rsidP="009D3C3A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9D3C3A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PAMÁTNÝ STROM</w:t>
                      </w:r>
                    </w:p>
                    <w:p w14:paraId="70E7F363" w14:textId="2A69A2F1" w:rsidR="008C6677" w:rsidRPr="002D5C48" w:rsidRDefault="008C6677" w:rsidP="00FF3F96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2B9505" w14:textId="77777777" w:rsidR="008C6677" w:rsidRDefault="008C6677" w:rsidP="002D5C48">
      <w:pPr>
        <w:spacing w:after="0"/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4900B722" w14:textId="77777777" w:rsidR="0053718F" w:rsidRDefault="0053718F" w:rsidP="002D5C48">
      <w:pPr>
        <w:spacing w:after="0"/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14:paraId="3B7E76C8" w14:textId="77777777" w:rsidR="002D5C48" w:rsidRDefault="002D5C48" w:rsidP="002D5C48">
      <w:pPr>
        <w:spacing w:after="0"/>
        <w:rPr>
          <w:b/>
          <w:bCs/>
          <w:sz w:val="24"/>
          <w:szCs w:val="24"/>
        </w:rPr>
      </w:pPr>
      <w:r w:rsidRPr="0053718F">
        <w:rPr>
          <w:rFonts w:ascii="Calibri" w:hAnsi="Calibri" w:cs="Calibri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4E98338E" wp14:editId="3FFEA009">
            <wp:simplePos x="0" y="0"/>
            <wp:positionH relativeFrom="column">
              <wp:posOffset>5026025</wp:posOffset>
            </wp:positionH>
            <wp:positionV relativeFrom="paragraph">
              <wp:posOffset>89535</wp:posOffset>
            </wp:positionV>
            <wp:extent cx="882650" cy="745490"/>
            <wp:effectExtent l="0" t="0" r="0" b="0"/>
            <wp:wrapNone/>
            <wp:docPr id="1026" name="Picture 2" descr="VÃ½sledek obrÃ¡zku pro logo recyklohranÃ­">
              <a:extLst xmlns:a="http://schemas.openxmlformats.org/drawingml/2006/main">
                <a:ext uri="{FF2B5EF4-FFF2-40B4-BE49-F238E27FC236}">
                  <a16:creationId xmlns:a16="http://schemas.microsoft.com/office/drawing/2014/main" id="{89405B69-D2BC-4167-8359-8D5894ADB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logo recyklohranÃ­">
                      <a:extLst>
                        <a:ext uri="{FF2B5EF4-FFF2-40B4-BE49-F238E27FC236}">
                          <a16:creationId xmlns:a16="http://schemas.microsoft.com/office/drawing/2014/main" id="{89405B69-D2BC-4167-8359-8D5894ADB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7931" r="11495" b="14254"/>
                    <a:stretch/>
                  </pic:blipFill>
                  <pic:spPr bwMode="auto">
                    <a:xfrm>
                      <a:off x="0" y="0"/>
                      <a:ext cx="8826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F4E" w14:textId="4CDB8A23" w:rsidR="009D122A" w:rsidRPr="009D3C3A" w:rsidRDefault="00886922" w:rsidP="00070CEF">
      <w:pPr>
        <w:rPr>
          <w:rFonts w:cstheme="minorHAnsi"/>
          <w:b/>
          <w:bCs/>
          <w:sz w:val="24"/>
          <w:szCs w:val="24"/>
        </w:rPr>
      </w:pPr>
      <w:r w:rsidRPr="009D3C3A">
        <w:rPr>
          <w:rFonts w:cstheme="minorHAnsi"/>
          <w:b/>
          <w:bCs/>
          <w:sz w:val="24"/>
          <w:szCs w:val="24"/>
        </w:rPr>
        <w:t>Základní škola, Praha 10, U Roháčových kasáren</w:t>
      </w:r>
    </w:p>
    <w:p w14:paraId="52FC7CDD" w14:textId="6F4EDD01" w:rsidR="00CB36ED" w:rsidRPr="009D3C3A" w:rsidRDefault="0053718F" w:rsidP="00CB36ED">
      <w:pPr>
        <w:rPr>
          <w:rFonts w:cstheme="minorHAnsi"/>
          <w:b/>
          <w:bCs/>
          <w:color w:val="ED7D31" w:themeColor="accent2"/>
          <w:kern w:val="24"/>
          <w:sz w:val="24"/>
          <w:szCs w:val="24"/>
        </w:rPr>
      </w:pPr>
      <w:r w:rsidRP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>Pedagog (projekt zaslal</w:t>
      </w:r>
      <w:r w:rsidR="00791BEC" w:rsidRP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>a</w:t>
      </w:r>
      <w:r w:rsidRP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>):</w:t>
      </w:r>
      <w:r w:rsidR="005620DE" w:rsidRP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 xml:space="preserve"> </w:t>
      </w:r>
      <w:r w:rsid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 xml:space="preserve">Mgr. </w:t>
      </w:r>
      <w:r w:rsidR="006F710F" w:rsidRPr="009D3C3A">
        <w:rPr>
          <w:rFonts w:cstheme="minorHAnsi"/>
          <w:b/>
          <w:bCs/>
          <w:color w:val="ED7D31" w:themeColor="accent2"/>
          <w:kern w:val="24"/>
          <w:sz w:val="24"/>
          <w:szCs w:val="24"/>
        </w:rPr>
        <w:t>Bohunka Vrchotická</w:t>
      </w:r>
    </w:p>
    <w:p w14:paraId="48BA659D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Památný strom, jak ho poznat a přispět k jeho ochraně</w:t>
      </w:r>
    </w:p>
    <w:p w14:paraId="31D90D01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Nápad se zrodil díky nadaci Partnerství, která každým rokem vyhlašuje anketu „Strom roku, strom s příběhem.“ Jednotlivci i celé kolektivy mohou zasílat návrhy stromů, které jsou spojeny s nějakým příběhem. Vítěz české soutěže postupuje do soutěžního kola v rámci Evropy. My jsme se v loňském roce také účastnili, dokonce jsme o našem stromu na konci roku hráli divadlo na školní Akademii.</w:t>
      </w:r>
    </w:p>
    <w:p w14:paraId="6ED4B873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Nadace také zapůjčuje nástěnné obrazy s finalisty za každý rok. My jsme z těchto obrazů uspořádali výstavku a hledali na nich různé informace.</w:t>
      </w:r>
    </w:p>
    <w:p w14:paraId="71B512DA" w14:textId="77777777" w:rsidR="006F710F" w:rsidRPr="009D3C3A" w:rsidRDefault="006F710F" w:rsidP="006F710F">
      <w:pPr>
        <w:rPr>
          <w:rFonts w:cstheme="minorHAnsi"/>
          <w:b/>
          <w:bCs/>
          <w:sz w:val="24"/>
          <w:szCs w:val="24"/>
          <w:u w:val="single"/>
        </w:rPr>
      </w:pPr>
      <w:r w:rsidRPr="009D3C3A">
        <w:rPr>
          <w:rFonts w:cstheme="minorHAnsi"/>
          <w:b/>
          <w:bCs/>
          <w:sz w:val="24"/>
          <w:szCs w:val="24"/>
          <w:u w:val="single"/>
        </w:rPr>
        <w:t>Hodina přírodovědy 4. ročník ZŠ</w:t>
      </w:r>
    </w:p>
    <w:p w14:paraId="4AA137CC" w14:textId="562AB4EA" w:rsidR="006F710F" w:rsidRPr="009D3C3A" w:rsidRDefault="006F710F" w:rsidP="009D3C3A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Vzdělávací cíl: seznámit děti s pojmem památný strom a procvičit znalosti druhů stromů</w:t>
      </w:r>
    </w:p>
    <w:p w14:paraId="3AD363D0" w14:textId="77777777" w:rsidR="009D3C3A" w:rsidRDefault="006F710F" w:rsidP="00455A1C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 xml:space="preserve">Výchovný cíl: </w:t>
      </w:r>
      <w:r w:rsidR="009D3C3A" w:rsidRPr="009D3C3A">
        <w:rPr>
          <w:rFonts w:cstheme="minorHAnsi"/>
          <w:sz w:val="24"/>
          <w:szCs w:val="24"/>
        </w:rPr>
        <w:t>R</w:t>
      </w:r>
      <w:r w:rsidRPr="009D3C3A">
        <w:rPr>
          <w:rFonts w:cstheme="minorHAnsi"/>
          <w:sz w:val="24"/>
          <w:szCs w:val="24"/>
        </w:rPr>
        <w:t>ozvoj emoční inteligence u žáků prvního stupně</w:t>
      </w:r>
    </w:p>
    <w:p w14:paraId="5FED66F8" w14:textId="420BBE73" w:rsidR="006F710F" w:rsidRPr="009D3C3A" w:rsidRDefault="006F710F" w:rsidP="00716379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Mezipředmětové vztahy</w:t>
      </w:r>
      <w:r w:rsidR="009D3C3A" w:rsidRPr="009D3C3A">
        <w:rPr>
          <w:rFonts w:cstheme="minorHAnsi"/>
          <w:sz w:val="24"/>
          <w:szCs w:val="24"/>
        </w:rPr>
        <w:t xml:space="preserve">: </w:t>
      </w:r>
      <w:r w:rsidRPr="009D3C3A">
        <w:rPr>
          <w:rFonts w:cstheme="minorHAnsi"/>
          <w:sz w:val="24"/>
          <w:szCs w:val="24"/>
        </w:rPr>
        <w:t>ČJ, VV, PČ, M, Informatika</w:t>
      </w:r>
      <w:r w:rsidR="009D3C3A" w:rsidRPr="009D3C3A">
        <w:rPr>
          <w:rFonts w:cstheme="minorHAnsi"/>
          <w:sz w:val="24"/>
          <w:szCs w:val="24"/>
        </w:rPr>
        <w:t xml:space="preserve">. </w:t>
      </w:r>
      <w:r w:rsidRPr="009D3C3A">
        <w:rPr>
          <w:rFonts w:cstheme="minorHAnsi"/>
          <w:sz w:val="24"/>
          <w:szCs w:val="24"/>
        </w:rPr>
        <w:t>V </w:t>
      </w:r>
      <w:proofErr w:type="spellStart"/>
      <w:r w:rsidRPr="009D3C3A">
        <w:rPr>
          <w:rFonts w:cstheme="minorHAnsi"/>
          <w:sz w:val="24"/>
          <w:szCs w:val="24"/>
        </w:rPr>
        <w:t>Čj</w:t>
      </w:r>
      <w:proofErr w:type="spellEnd"/>
      <w:r w:rsidRPr="009D3C3A">
        <w:rPr>
          <w:rFonts w:cstheme="minorHAnsi"/>
          <w:sz w:val="24"/>
          <w:szCs w:val="24"/>
        </w:rPr>
        <w:t xml:space="preserve">-čtenářská gramotnost, </w:t>
      </w:r>
      <w:proofErr w:type="spellStart"/>
      <w:r w:rsidRPr="009D3C3A">
        <w:rPr>
          <w:rFonts w:cstheme="minorHAnsi"/>
          <w:sz w:val="24"/>
          <w:szCs w:val="24"/>
        </w:rPr>
        <w:t>Vv</w:t>
      </w:r>
      <w:proofErr w:type="spellEnd"/>
      <w:r w:rsidRPr="009D3C3A">
        <w:rPr>
          <w:rFonts w:cstheme="minorHAnsi"/>
          <w:sz w:val="24"/>
          <w:szCs w:val="24"/>
        </w:rPr>
        <w:t xml:space="preserve">-kresba, malba, </w:t>
      </w:r>
      <w:proofErr w:type="spellStart"/>
      <w:r w:rsidRPr="009D3C3A">
        <w:rPr>
          <w:rFonts w:cstheme="minorHAnsi"/>
          <w:sz w:val="24"/>
          <w:szCs w:val="24"/>
        </w:rPr>
        <w:t>Pč</w:t>
      </w:r>
      <w:proofErr w:type="spellEnd"/>
      <w:r w:rsidRPr="009D3C3A">
        <w:rPr>
          <w:rFonts w:cstheme="minorHAnsi"/>
          <w:sz w:val="24"/>
          <w:szCs w:val="24"/>
        </w:rPr>
        <w:t xml:space="preserve"> sádra M-slovní úlohy </w:t>
      </w:r>
      <w:proofErr w:type="spellStart"/>
      <w:r w:rsidRPr="009D3C3A">
        <w:rPr>
          <w:rFonts w:cstheme="minorHAnsi"/>
          <w:sz w:val="24"/>
          <w:szCs w:val="24"/>
        </w:rPr>
        <w:t>Inf</w:t>
      </w:r>
      <w:proofErr w:type="spellEnd"/>
      <w:r w:rsidRPr="009D3C3A">
        <w:rPr>
          <w:rFonts w:cstheme="minorHAnsi"/>
          <w:sz w:val="24"/>
          <w:szCs w:val="24"/>
        </w:rPr>
        <w:t>.- vyhledávání v internetu</w:t>
      </w:r>
    </w:p>
    <w:p w14:paraId="31942CFC" w14:textId="77777777" w:rsidR="006F710F" w:rsidRPr="009D3C3A" w:rsidRDefault="006F710F" w:rsidP="006F710F">
      <w:pPr>
        <w:rPr>
          <w:rFonts w:cstheme="minorHAnsi"/>
          <w:b/>
          <w:bCs/>
          <w:sz w:val="24"/>
          <w:szCs w:val="24"/>
        </w:rPr>
      </w:pPr>
      <w:r w:rsidRPr="009D3C3A">
        <w:rPr>
          <w:rFonts w:cstheme="minorHAnsi"/>
          <w:b/>
          <w:bCs/>
          <w:sz w:val="24"/>
          <w:szCs w:val="24"/>
        </w:rPr>
        <w:t>Děti pracovaly ve skupinách a odpovídaly na otázky</w:t>
      </w:r>
    </w:p>
    <w:p w14:paraId="1C8E80D0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1/Strom se stane památným již při jeho výsadbě, protože se vysazuje na památku nějaké události</w:t>
      </w:r>
    </w:p>
    <w:p w14:paraId="21F0670F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 xml:space="preserve">2/Strom se stane památným, pokud je nejstarší široko daleko po </w:t>
      </w:r>
      <w:proofErr w:type="gramStart"/>
      <w:r w:rsidRPr="009D3C3A">
        <w:rPr>
          <w:rFonts w:cstheme="minorHAnsi"/>
          <w:sz w:val="24"/>
          <w:szCs w:val="24"/>
        </w:rPr>
        <w:t>okolí,(</w:t>
      </w:r>
      <w:proofErr w:type="gramEnd"/>
      <w:r w:rsidRPr="009D3C3A">
        <w:rPr>
          <w:rFonts w:cstheme="minorHAnsi"/>
          <w:sz w:val="24"/>
          <w:szCs w:val="24"/>
        </w:rPr>
        <w:t>pravda jen výjimečně)</w:t>
      </w:r>
    </w:p>
    <w:p w14:paraId="1EAE6678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3/Strom se stane památným, pokud se jedná o u nás vzácný druh</w:t>
      </w:r>
    </w:p>
    <w:p w14:paraId="239DD007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4/Strom se stane památným, pokud roste na nějakém zvláště významném místě</w:t>
      </w:r>
    </w:p>
    <w:p w14:paraId="78426C7D" w14:textId="77777777" w:rsidR="006F710F" w:rsidRPr="009D3C3A" w:rsidRDefault="006F710F" w:rsidP="006F710F">
      <w:pPr>
        <w:rPr>
          <w:rFonts w:cstheme="minorHAnsi"/>
          <w:b/>
          <w:bCs/>
          <w:sz w:val="24"/>
          <w:szCs w:val="24"/>
        </w:rPr>
      </w:pPr>
      <w:r w:rsidRPr="009D3C3A">
        <w:rPr>
          <w:rFonts w:cstheme="minorHAnsi"/>
          <w:b/>
          <w:bCs/>
          <w:sz w:val="24"/>
          <w:szCs w:val="24"/>
        </w:rPr>
        <w:t>Děti přemýšlely, kde se skrývá pravda.</w:t>
      </w:r>
    </w:p>
    <w:p w14:paraId="2748F059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Besedu jsme vedli takovým způsobem, aby děti došly k závěru, že ani jedna z odpovědí není správná.</w:t>
      </w:r>
    </w:p>
    <w:p w14:paraId="34394067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Jak se tedy může strom stát památným?</w:t>
      </w:r>
    </w:p>
    <w:p w14:paraId="1368807E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b/>
          <w:sz w:val="24"/>
          <w:szCs w:val="24"/>
        </w:rPr>
        <w:t>Památný strom může být i strom ovocný, pokud je pro místní obyvatele nějak významný</w:t>
      </w:r>
    </w:p>
    <w:p w14:paraId="2B1629C8" w14:textId="7A255E63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(Otázky byly použity z metodiky učebnice Fraus –přírodověda pro 4.</w:t>
      </w:r>
      <w:r w:rsidR="009D3C3A">
        <w:rPr>
          <w:rFonts w:cstheme="minorHAnsi"/>
          <w:sz w:val="24"/>
          <w:szCs w:val="24"/>
        </w:rPr>
        <w:t xml:space="preserve"> </w:t>
      </w:r>
      <w:r w:rsidRPr="009D3C3A">
        <w:rPr>
          <w:rFonts w:cstheme="minorHAnsi"/>
          <w:sz w:val="24"/>
          <w:szCs w:val="24"/>
        </w:rPr>
        <w:t>ročník)</w:t>
      </w:r>
    </w:p>
    <w:p w14:paraId="0C4DA67D" w14:textId="77777777" w:rsidR="006F710F" w:rsidRPr="009D3C3A" w:rsidRDefault="006F710F" w:rsidP="006F710F">
      <w:pPr>
        <w:rPr>
          <w:rFonts w:eastAsia="Times New Roman" w:cstheme="minorHAnsi"/>
          <w:sz w:val="24"/>
          <w:szCs w:val="24"/>
          <w:lang w:eastAsia="cs-CZ"/>
        </w:rPr>
      </w:pPr>
      <w:r w:rsidRPr="009D3C3A">
        <w:rPr>
          <w:rFonts w:cstheme="minorHAnsi"/>
          <w:sz w:val="24"/>
          <w:szCs w:val="24"/>
        </w:rPr>
        <w:t xml:space="preserve">Příkladem může být například </w:t>
      </w:r>
      <w:proofErr w:type="spellStart"/>
      <w:r w:rsidRPr="009D3C3A">
        <w:rPr>
          <w:rFonts w:eastAsia="Times New Roman" w:cstheme="minorHAnsi"/>
          <w:sz w:val="24"/>
          <w:szCs w:val="24"/>
          <w:lang w:eastAsia="cs-CZ"/>
        </w:rPr>
        <w:t>Kvasický</w:t>
      </w:r>
      <w:proofErr w:type="spellEnd"/>
      <w:r w:rsidRPr="009D3C3A">
        <w:rPr>
          <w:rFonts w:eastAsia="Times New Roman" w:cstheme="minorHAnsi"/>
          <w:sz w:val="24"/>
          <w:szCs w:val="24"/>
          <w:lang w:eastAsia="cs-CZ"/>
        </w:rPr>
        <w:t xml:space="preserve"> ořešák Strom roku 2017 9. místo v anketě </w:t>
      </w:r>
      <w:hyperlink r:id="rId8" w:tgtFrame="_blank" w:history="1">
        <w:r w:rsidRPr="009D3C3A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Evropský strom roku 2018</w:t>
        </w:r>
      </w:hyperlink>
    </w:p>
    <w:p w14:paraId="19F8D22B" w14:textId="77777777" w:rsidR="006F710F" w:rsidRPr="009D3C3A" w:rsidRDefault="006F710F" w:rsidP="006F710F">
      <w:pPr>
        <w:rPr>
          <w:rFonts w:cstheme="minorHAnsi"/>
          <w:i/>
          <w:sz w:val="24"/>
          <w:szCs w:val="24"/>
        </w:rPr>
      </w:pPr>
      <w:r w:rsidRPr="009D3C3A">
        <w:rPr>
          <w:rFonts w:cstheme="minorHAnsi"/>
          <w:i/>
          <w:sz w:val="24"/>
          <w:szCs w:val="24"/>
        </w:rPr>
        <w:t>„Přes 200 let zdobí majestátný černý ořešák zámecký park v Kvasicích. Překonal i velké povodně v roce 1997. I proto jej podpořilo více než 10 000 hlasujících, díky kterým se stal Stromem roku 2017.“</w:t>
      </w:r>
    </w:p>
    <w:p w14:paraId="79A37D68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lastRenderedPageBreak/>
        <w:t>Hodně nám pomohla prohlídka jednotlivých obrazů ze zapůjčené výstavy. Děti ve skupinkách prošly všechny obrazy a své poznatky si navzájem vyměnily.</w:t>
      </w:r>
    </w:p>
    <w:p w14:paraId="275C3DB2" w14:textId="06A2EDA3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Nakonec si děti ve skupinkách rozdělily části našeho města a za domácí úkol hledaly památné stromy.</w:t>
      </w:r>
    </w:p>
    <w:p w14:paraId="585C2A7A" w14:textId="33832875" w:rsidR="006F710F" w:rsidRPr="009D3C3A" w:rsidRDefault="006F710F" w:rsidP="006F710F">
      <w:pPr>
        <w:rPr>
          <w:rFonts w:eastAsia="Times New Roman" w:cstheme="minorHAnsi"/>
          <w:sz w:val="24"/>
          <w:szCs w:val="24"/>
          <w:lang w:eastAsia="cs-CZ"/>
        </w:rPr>
      </w:pPr>
      <w:r w:rsidRPr="009D3C3A">
        <w:rPr>
          <w:rFonts w:cstheme="minorHAnsi"/>
          <w:sz w:val="24"/>
          <w:szCs w:val="24"/>
        </w:rPr>
        <w:t>Památným stromem by mohla být lípa, která byla vysazena dětmi a panem učitelem na jedné vesnici při založení školy před 70 lety. Do jejich kořenů děti vložily krabičku s přáním stromu. Ještě dnes na to vzpomínají pamětníci.</w:t>
      </w:r>
    </w:p>
    <w:p w14:paraId="62D6667B" w14:textId="77777777" w:rsidR="006F710F" w:rsidRPr="009D3C3A" w:rsidRDefault="006F710F" w:rsidP="006F710F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9D3C3A">
        <w:rPr>
          <w:rFonts w:eastAsia="Times New Roman" w:cstheme="minorHAnsi"/>
          <w:i/>
          <w:sz w:val="24"/>
          <w:szCs w:val="24"/>
          <w:lang w:eastAsia="cs-CZ"/>
        </w:rPr>
        <w:t> </w:t>
      </w:r>
    </w:p>
    <w:p w14:paraId="5626668E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2A5EEB0" wp14:editId="52C2A79C">
            <wp:extent cx="5760720" cy="3845281"/>
            <wp:effectExtent l="0" t="0" r="0" b="3175"/>
            <wp:docPr id="1" name="Obrázek 1" descr="https://www.stromroku.cz/getattachment/75c9ccf3-0672-44db-a005-b1efd0b8c6e5/2017?maxsidesize=800&amp;width=800&amp;height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omroku.cz/getattachment/75c9ccf3-0672-44db-a005-b1efd0b8c6e5/2017?maxsidesize=800&amp;width=800&amp;height=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48AE" w14:textId="77777777" w:rsidR="006F710F" w:rsidRPr="009D3C3A" w:rsidRDefault="006F710F" w:rsidP="006F710F">
      <w:pPr>
        <w:rPr>
          <w:rFonts w:cstheme="minorHAnsi"/>
          <w:sz w:val="24"/>
          <w:szCs w:val="24"/>
        </w:rPr>
      </w:pPr>
      <w:r w:rsidRPr="009D3C3A">
        <w:rPr>
          <w:rFonts w:cstheme="minorHAnsi"/>
          <w:sz w:val="24"/>
          <w:szCs w:val="24"/>
        </w:rPr>
        <w:t>Na obrázku je zmíněný ořešák</w:t>
      </w:r>
    </w:p>
    <w:p w14:paraId="3F8579F2" w14:textId="5496AFBF" w:rsidR="004A42D0" w:rsidRPr="009D3C3A" w:rsidRDefault="004A42D0" w:rsidP="00070CEF">
      <w:pPr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3E10F86" w14:textId="77777777" w:rsidR="009D3C3A" w:rsidRPr="009D3C3A" w:rsidRDefault="009D3C3A" w:rsidP="00070CEF">
      <w:pPr>
        <w:rPr>
          <w:rFonts w:cstheme="minorHAnsi"/>
          <w:b/>
          <w:bCs/>
          <w:color w:val="ED7D31" w:themeColor="accent2"/>
          <w:sz w:val="24"/>
          <w:szCs w:val="24"/>
        </w:rPr>
      </w:pPr>
    </w:p>
    <w:sectPr w:rsidR="009D3C3A" w:rsidRPr="009D3C3A" w:rsidSect="005371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B632" w14:textId="77777777" w:rsidR="00FC22E7" w:rsidRDefault="00FC22E7" w:rsidP="0053718F">
      <w:pPr>
        <w:spacing w:after="0" w:line="240" w:lineRule="auto"/>
      </w:pPr>
      <w:r>
        <w:separator/>
      </w:r>
    </w:p>
  </w:endnote>
  <w:endnote w:type="continuationSeparator" w:id="0">
    <w:p w14:paraId="5D304F32" w14:textId="77777777" w:rsidR="00FC22E7" w:rsidRDefault="00FC22E7" w:rsidP="005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5265" w14:textId="77777777" w:rsidR="00FC22E7" w:rsidRDefault="00FC22E7" w:rsidP="0053718F">
      <w:pPr>
        <w:spacing w:after="0" w:line="240" w:lineRule="auto"/>
      </w:pPr>
      <w:r>
        <w:separator/>
      </w:r>
    </w:p>
  </w:footnote>
  <w:footnote w:type="continuationSeparator" w:id="0">
    <w:p w14:paraId="4BB4FABE" w14:textId="77777777" w:rsidR="00FC22E7" w:rsidRDefault="00FC22E7" w:rsidP="005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5A3"/>
    <w:multiLevelType w:val="hybridMultilevel"/>
    <w:tmpl w:val="DF4E4FC8"/>
    <w:lvl w:ilvl="0" w:tplc="62108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ED3"/>
    <w:multiLevelType w:val="hybridMultilevel"/>
    <w:tmpl w:val="6FAED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A93"/>
    <w:multiLevelType w:val="hybridMultilevel"/>
    <w:tmpl w:val="97F2A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6462B"/>
    <w:multiLevelType w:val="hybridMultilevel"/>
    <w:tmpl w:val="45005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128B"/>
    <w:multiLevelType w:val="hybridMultilevel"/>
    <w:tmpl w:val="76B8F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883"/>
    <w:multiLevelType w:val="multilevel"/>
    <w:tmpl w:val="2506AF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F8A1ADE"/>
    <w:multiLevelType w:val="multilevel"/>
    <w:tmpl w:val="F0BAC0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352151"/>
    <w:multiLevelType w:val="hybridMultilevel"/>
    <w:tmpl w:val="A5648CE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6EC2"/>
    <w:multiLevelType w:val="hybridMultilevel"/>
    <w:tmpl w:val="CA7A589E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9F0"/>
    <w:multiLevelType w:val="hybridMultilevel"/>
    <w:tmpl w:val="5E7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71B"/>
    <w:multiLevelType w:val="hybridMultilevel"/>
    <w:tmpl w:val="F762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2C56"/>
    <w:multiLevelType w:val="hybridMultilevel"/>
    <w:tmpl w:val="B1B62688"/>
    <w:lvl w:ilvl="0" w:tplc="B328A182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D6705"/>
    <w:multiLevelType w:val="hybridMultilevel"/>
    <w:tmpl w:val="665E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7"/>
    <w:rsid w:val="00070CEF"/>
    <w:rsid w:val="00082BD2"/>
    <w:rsid w:val="00111385"/>
    <w:rsid w:val="002274B5"/>
    <w:rsid w:val="002D5C48"/>
    <w:rsid w:val="004A42D0"/>
    <w:rsid w:val="0051078F"/>
    <w:rsid w:val="0053718F"/>
    <w:rsid w:val="005620DE"/>
    <w:rsid w:val="00591FE2"/>
    <w:rsid w:val="00642564"/>
    <w:rsid w:val="006E4AF2"/>
    <w:rsid w:val="006F710F"/>
    <w:rsid w:val="00791BEC"/>
    <w:rsid w:val="00803B69"/>
    <w:rsid w:val="008170F2"/>
    <w:rsid w:val="0088547D"/>
    <w:rsid w:val="00886922"/>
    <w:rsid w:val="008A6DD9"/>
    <w:rsid w:val="008A6F7C"/>
    <w:rsid w:val="008C6677"/>
    <w:rsid w:val="0090386C"/>
    <w:rsid w:val="009D122A"/>
    <w:rsid w:val="009D3C3A"/>
    <w:rsid w:val="00A74D10"/>
    <w:rsid w:val="00A87D80"/>
    <w:rsid w:val="00BF61B3"/>
    <w:rsid w:val="00C0574F"/>
    <w:rsid w:val="00C123E3"/>
    <w:rsid w:val="00CB36ED"/>
    <w:rsid w:val="00DC196B"/>
    <w:rsid w:val="00E40C22"/>
    <w:rsid w:val="00E71B70"/>
    <w:rsid w:val="00EA219A"/>
    <w:rsid w:val="00EE3FAF"/>
    <w:rsid w:val="00FB520E"/>
    <w:rsid w:val="00FB62A9"/>
    <w:rsid w:val="00FC22E7"/>
    <w:rsid w:val="00FD130F"/>
    <w:rsid w:val="00FE3934"/>
    <w:rsid w:val="00FF3782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60A"/>
  <w15:chartTrackingRefBased/>
  <w15:docId w15:val="{EAC82A40-FF44-498F-8C1A-1A374D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FF3782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8F"/>
  </w:style>
  <w:style w:type="paragraph" w:styleId="Zpat">
    <w:name w:val="footer"/>
    <w:basedOn w:val="Normln"/>
    <w:link w:val="Zpat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8F"/>
  </w:style>
  <w:style w:type="paragraph" w:styleId="Odstavecseseznamem">
    <w:name w:val="List Paragraph"/>
    <w:basedOn w:val="Normln"/>
    <w:uiPriority w:val="34"/>
    <w:qFormat/>
    <w:rsid w:val="002D5C4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FF3782"/>
    <w:rPr>
      <w:rFonts w:ascii="Verdana" w:eastAsia="Times New Roman" w:hAnsi="Verdana" w:cs="Times New Roman"/>
      <w:sz w:val="28"/>
      <w:szCs w:val="20"/>
      <w:lang w:eastAsia="cs-CZ"/>
    </w:rPr>
  </w:style>
  <w:style w:type="paragraph" w:styleId="Normlnweb">
    <w:name w:val="Normal (Web)"/>
    <w:basedOn w:val="Normln"/>
    <w:rsid w:val="008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8854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6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oftheyear.org/Previous-Years/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Jana Čechova</cp:lastModifiedBy>
  <cp:revision>2</cp:revision>
  <dcterms:created xsi:type="dcterms:W3CDTF">2020-07-20T14:19:00Z</dcterms:created>
  <dcterms:modified xsi:type="dcterms:W3CDTF">2020-07-20T14:19:00Z</dcterms:modified>
</cp:coreProperties>
</file>